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57CC4D" w14:textId="77777777" w:rsidR="00D14CD4" w:rsidRPr="00D14CD4" w:rsidRDefault="00D14CD4" w:rsidP="00D14CD4">
      <w:pPr>
        <w:rPr>
          <w:b/>
          <w:bCs/>
        </w:rPr>
      </w:pPr>
      <w:r w:rsidRPr="00D14CD4">
        <w:rPr>
          <w:b/>
          <w:bCs/>
        </w:rPr>
        <w:t>1. Mở đầu</w:t>
      </w:r>
    </w:p>
    <w:p w14:paraId="544570D3" w14:textId="77777777" w:rsidR="00D14CD4" w:rsidRPr="00D14CD4" w:rsidRDefault="00D14CD4" w:rsidP="00D14CD4">
      <w:r w:rsidRPr="00D14CD4">
        <w:t>Sự tập trung, chú ý (Attention) là một trong sáu nhóm nhận thức chính của con người và đóng vai trò nền tảng trong quá trình tương tác với công nghệ. Việc hiểu rõ đặc điểm, giới hạn và ảnh hưởng của sự tập trung giúp các nhà thiết kế giao diện và hệ thống hỗ trợ người dùng tối ưu trải nghiệm, giảm sai sót và nâng cao hiệu quả công việc.</w:t>
      </w:r>
    </w:p>
    <w:p w14:paraId="07063A1A" w14:textId="3187B5F2" w:rsidR="00D14CD4" w:rsidRPr="00D14CD4" w:rsidRDefault="00D14CD4" w:rsidP="00D14CD4"/>
    <w:p w14:paraId="14EFBD0F" w14:textId="77777777" w:rsidR="00D14CD4" w:rsidRPr="00D14CD4" w:rsidRDefault="00D14CD4" w:rsidP="00D14CD4">
      <w:pPr>
        <w:rPr>
          <w:b/>
          <w:bCs/>
        </w:rPr>
      </w:pPr>
      <w:r w:rsidRPr="00D14CD4">
        <w:rPr>
          <w:b/>
          <w:bCs/>
        </w:rPr>
        <w:t>2. Nội dung chính</w:t>
      </w:r>
    </w:p>
    <w:p w14:paraId="4C34921C" w14:textId="77777777" w:rsidR="00D14CD4" w:rsidRPr="00D14CD4" w:rsidRDefault="00D14CD4" w:rsidP="00D14CD4">
      <w:pPr>
        <w:rPr>
          <w:b/>
          <w:bCs/>
        </w:rPr>
      </w:pPr>
      <w:r w:rsidRPr="00D14CD4">
        <w:rPr>
          <w:b/>
          <w:bCs/>
        </w:rPr>
        <w:t>2.1 Khái niệm và vai trò</w:t>
      </w:r>
    </w:p>
    <w:p w14:paraId="17D615B7" w14:textId="77777777" w:rsidR="00D14CD4" w:rsidRPr="00D14CD4" w:rsidRDefault="00D14CD4" w:rsidP="00D14CD4">
      <w:pPr>
        <w:numPr>
          <w:ilvl w:val="0"/>
          <w:numId w:val="6"/>
        </w:numPr>
      </w:pPr>
      <w:r w:rsidRPr="00D14CD4">
        <w:rPr>
          <w:b/>
          <w:bCs/>
        </w:rPr>
        <w:t>Định nghĩa</w:t>
      </w:r>
      <w:r w:rsidRPr="00D14CD4">
        <w:t>: Sự tập trung là quá trình chọn lọc thông tin quan trọng để xử lý từ khối lượng lớn các kích thích xung quanh.</w:t>
      </w:r>
    </w:p>
    <w:p w14:paraId="0B0BC348" w14:textId="77777777" w:rsidR="00D14CD4" w:rsidRPr="00D14CD4" w:rsidRDefault="00D14CD4" w:rsidP="00D14CD4">
      <w:pPr>
        <w:numPr>
          <w:ilvl w:val="0"/>
          <w:numId w:val="6"/>
        </w:numPr>
      </w:pPr>
      <w:r w:rsidRPr="00D14CD4">
        <w:rPr>
          <w:b/>
          <w:bCs/>
        </w:rPr>
        <w:t>Vai trò</w:t>
      </w:r>
      <w:r w:rsidRPr="00D14CD4">
        <w:t>: Giúp con người duy trì sự chú ý vào những yếu tố liên quan trực tiếp đến nhiệm vụ hiện tại, từ đó nâng cao hiệu quả xử lý.</w:t>
      </w:r>
    </w:p>
    <w:p w14:paraId="5D4F64AA" w14:textId="77777777" w:rsidR="00D14CD4" w:rsidRPr="00D14CD4" w:rsidRDefault="00D14CD4" w:rsidP="00D14CD4">
      <w:pPr>
        <w:numPr>
          <w:ilvl w:val="0"/>
          <w:numId w:val="6"/>
        </w:numPr>
      </w:pPr>
      <w:r w:rsidRPr="00D14CD4">
        <w:rPr>
          <w:b/>
          <w:bCs/>
        </w:rPr>
        <w:t>Cơ chế</w:t>
      </w:r>
      <w:r w:rsidRPr="00D14CD4">
        <w:t>: Liên quan trực tiếp đến giác quan thị giác và thính giác trong quá trình tiếp nhận thông tin.</w:t>
      </w:r>
    </w:p>
    <w:p w14:paraId="49D5C0D9" w14:textId="77777777" w:rsidR="00D14CD4" w:rsidRPr="00D14CD4" w:rsidRDefault="00D14CD4" w:rsidP="00D14CD4">
      <w:pPr>
        <w:rPr>
          <w:b/>
          <w:bCs/>
        </w:rPr>
      </w:pPr>
      <w:r w:rsidRPr="00D14CD4">
        <w:rPr>
          <w:b/>
          <w:bCs/>
        </w:rPr>
        <w:t>2.2 Các loại tập trung</w:t>
      </w:r>
    </w:p>
    <w:p w14:paraId="28541EAC" w14:textId="77777777" w:rsidR="00D14CD4" w:rsidRPr="00D14CD4" w:rsidRDefault="00D14CD4" w:rsidP="00D14CD4">
      <w:pPr>
        <w:numPr>
          <w:ilvl w:val="0"/>
          <w:numId w:val="7"/>
        </w:numPr>
      </w:pPr>
      <w:r w:rsidRPr="00D14CD4">
        <w:rPr>
          <w:b/>
          <w:bCs/>
        </w:rPr>
        <w:t>Focussed Attention (tập trung có mục tiêu)</w:t>
      </w:r>
      <w:r w:rsidRPr="00D14CD4">
        <w:t>: Người dùng chỉ chú ý đến một yếu tố nhất định trong số nhiều yếu tố cạnh tranh.</w:t>
      </w:r>
    </w:p>
    <w:p w14:paraId="3E297E28" w14:textId="77777777" w:rsidR="00D14CD4" w:rsidRPr="00D14CD4" w:rsidRDefault="00D14CD4" w:rsidP="00D14CD4">
      <w:pPr>
        <w:numPr>
          <w:ilvl w:val="0"/>
          <w:numId w:val="7"/>
        </w:numPr>
      </w:pPr>
      <w:r w:rsidRPr="00D14CD4">
        <w:rPr>
          <w:b/>
          <w:bCs/>
        </w:rPr>
        <w:t>Divided Attention (tập trung chia sẻ)</w:t>
      </w:r>
      <w:r w:rsidRPr="00D14CD4">
        <w:t>: Người dùng phân chia sự chú ý cho nhiều nhiệm vụ, nhưng khả năng theo dõi tổng thể bị hạn chế.</w:t>
      </w:r>
    </w:p>
    <w:p w14:paraId="58D99DEB" w14:textId="77777777" w:rsidR="00D14CD4" w:rsidRPr="00D14CD4" w:rsidRDefault="00D14CD4" w:rsidP="00D14CD4">
      <w:pPr>
        <w:rPr>
          <w:b/>
          <w:bCs/>
        </w:rPr>
      </w:pPr>
      <w:r w:rsidRPr="00D14CD4">
        <w:rPr>
          <w:b/>
          <w:bCs/>
        </w:rPr>
        <w:t>2.3 Đa nhiệm và sự phân tâm</w:t>
      </w:r>
    </w:p>
    <w:p w14:paraId="2F8C34F6" w14:textId="77777777" w:rsidR="00D14CD4" w:rsidRPr="00D14CD4" w:rsidRDefault="00D14CD4" w:rsidP="00D14CD4">
      <w:pPr>
        <w:numPr>
          <w:ilvl w:val="0"/>
          <w:numId w:val="8"/>
        </w:numPr>
      </w:pPr>
      <w:r w:rsidRPr="00D14CD4">
        <w:t xml:space="preserve">Nghiên cứu của </w:t>
      </w:r>
      <w:r w:rsidRPr="00D14CD4">
        <w:rPr>
          <w:b/>
          <w:bCs/>
        </w:rPr>
        <w:t>Ophir et al. (2009)</w:t>
      </w:r>
      <w:r w:rsidRPr="00D14CD4">
        <w:t xml:space="preserve"> cho thấy:</w:t>
      </w:r>
    </w:p>
    <w:p w14:paraId="30D88D1F" w14:textId="77777777" w:rsidR="00D14CD4" w:rsidRPr="00D14CD4" w:rsidRDefault="00D14CD4" w:rsidP="00D14CD4">
      <w:pPr>
        <w:numPr>
          <w:ilvl w:val="1"/>
          <w:numId w:val="8"/>
        </w:numPr>
      </w:pPr>
      <w:r w:rsidRPr="00D14CD4">
        <w:t>Người đa nhiệm nặng (heavy multi-taskers) có xu hướng dễ bị xao nhãng.</w:t>
      </w:r>
    </w:p>
    <w:p w14:paraId="7EAAAA3C" w14:textId="77777777" w:rsidR="00D14CD4" w:rsidRPr="00D14CD4" w:rsidRDefault="00D14CD4" w:rsidP="00D14CD4">
      <w:pPr>
        <w:numPr>
          <w:ilvl w:val="1"/>
          <w:numId w:val="8"/>
        </w:numPr>
      </w:pPr>
      <w:r w:rsidRPr="00D14CD4">
        <w:t>Họ gặp khó khăn trong việc lọc bỏ thông tin không liên quan.</w:t>
      </w:r>
    </w:p>
    <w:p w14:paraId="7451C70A" w14:textId="77777777" w:rsidR="00D14CD4" w:rsidRPr="00D14CD4" w:rsidRDefault="00D14CD4" w:rsidP="00D14CD4">
      <w:pPr>
        <w:numPr>
          <w:ilvl w:val="0"/>
          <w:numId w:val="8"/>
        </w:numPr>
      </w:pPr>
      <w:r w:rsidRPr="00D14CD4">
        <w:t>Vấn đề đặt ra: liệu con người có thể thực hiện nhiều nhiệm vụ cùng lúc mà không bị ảnh hưởng tiêu cực?</w:t>
      </w:r>
    </w:p>
    <w:p w14:paraId="004DC598" w14:textId="2511A8DC" w:rsidR="00D14CD4" w:rsidRPr="00D14CD4" w:rsidRDefault="00D14CD4" w:rsidP="00D14CD4"/>
    <w:p w14:paraId="42A20E8B" w14:textId="70DD8847" w:rsidR="00D14CD4" w:rsidRPr="00D14CD4" w:rsidRDefault="00D14CD4" w:rsidP="00D14CD4">
      <w:pPr>
        <w:rPr>
          <w:b/>
          <w:bCs/>
        </w:rPr>
      </w:pPr>
      <w:r w:rsidRPr="00D14CD4">
        <w:rPr>
          <w:b/>
          <w:bCs/>
        </w:rPr>
        <w:t xml:space="preserve">3. </w:t>
      </w:r>
      <w:r w:rsidR="00F27DA0" w:rsidRPr="00F27DA0">
        <w:rPr>
          <w:b/>
          <w:bCs/>
        </w:rPr>
        <w:t>Lời khuyên thiết kế</w:t>
      </w:r>
    </w:p>
    <w:p w14:paraId="5E14B86C" w14:textId="77777777" w:rsidR="00D14CD4" w:rsidRPr="00D14CD4" w:rsidRDefault="00D14CD4" w:rsidP="00D14CD4">
      <w:pPr>
        <w:numPr>
          <w:ilvl w:val="0"/>
          <w:numId w:val="9"/>
        </w:numPr>
      </w:pPr>
      <w:r w:rsidRPr="00D14CD4">
        <w:rPr>
          <w:b/>
          <w:bCs/>
        </w:rPr>
        <w:t>Cấu trúc và làm nổi bật thông tin</w:t>
      </w:r>
    </w:p>
    <w:p w14:paraId="5BF3EBDD" w14:textId="77777777" w:rsidR="00D14CD4" w:rsidRPr="00D14CD4" w:rsidRDefault="00D14CD4" w:rsidP="00D14CD4">
      <w:pPr>
        <w:numPr>
          <w:ilvl w:val="1"/>
          <w:numId w:val="9"/>
        </w:numPr>
      </w:pPr>
      <w:r w:rsidRPr="00D14CD4">
        <w:t>Nhóm các thông tin liên quan.</w:t>
      </w:r>
    </w:p>
    <w:p w14:paraId="37AC54F4" w14:textId="77777777" w:rsidR="00D14CD4" w:rsidRPr="00D14CD4" w:rsidRDefault="00D14CD4" w:rsidP="00D14CD4">
      <w:pPr>
        <w:numPr>
          <w:ilvl w:val="1"/>
          <w:numId w:val="9"/>
        </w:numPr>
      </w:pPr>
      <w:r w:rsidRPr="00D14CD4">
        <w:lastRenderedPageBreak/>
        <w:t>Làm nổi bật nội dung quan trọng bằng màu sắc, kích thước, vị trí.</w:t>
      </w:r>
    </w:p>
    <w:p w14:paraId="6943DC0C" w14:textId="77777777" w:rsidR="00D14CD4" w:rsidRDefault="00D14CD4" w:rsidP="00D14CD4">
      <w:pPr>
        <w:numPr>
          <w:ilvl w:val="1"/>
          <w:numId w:val="9"/>
        </w:numPr>
      </w:pPr>
      <w:r w:rsidRPr="00D14CD4">
        <w:t>Tránh giao diện rối rắm với quá nhiều yếu tố.</w:t>
      </w:r>
    </w:p>
    <w:p w14:paraId="213C7F29" w14:textId="77777777" w:rsidR="00461B3B" w:rsidRPr="00D14CD4" w:rsidRDefault="00461B3B" w:rsidP="00461B3B">
      <w:pPr>
        <w:ind w:left="1440"/>
      </w:pPr>
    </w:p>
    <w:p w14:paraId="6B5D962B" w14:textId="77777777" w:rsidR="00D14CD4" w:rsidRPr="00D14CD4" w:rsidRDefault="00D14CD4" w:rsidP="00D14CD4">
      <w:pPr>
        <w:numPr>
          <w:ilvl w:val="0"/>
          <w:numId w:val="9"/>
        </w:numPr>
      </w:pPr>
      <w:r w:rsidRPr="00D14CD4">
        <w:rPr>
          <w:b/>
          <w:bCs/>
        </w:rPr>
        <w:t>Sử dụng kỹ thuật thị giác và âm thanh</w:t>
      </w:r>
    </w:p>
    <w:p w14:paraId="0056D959" w14:textId="77777777" w:rsidR="00D14CD4" w:rsidRPr="00D14CD4" w:rsidRDefault="00D14CD4" w:rsidP="00D14CD4">
      <w:pPr>
        <w:numPr>
          <w:ilvl w:val="1"/>
          <w:numId w:val="9"/>
        </w:numPr>
      </w:pPr>
      <w:r w:rsidRPr="00D14CD4">
        <w:t>Dùng màu tương phản, animation, gạch chân, hoặc sequencing để dẫn mắt người dùng.</w:t>
      </w:r>
    </w:p>
    <w:p w14:paraId="1EDCEA33" w14:textId="77777777" w:rsidR="00D14CD4" w:rsidRPr="00D14CD4" w:rsidRDefault="00D14CD4" w:rsidP="00D14CD4">
      <w:pPr>
        <w:numPr>
          <w:ilvl w:val="1"/>
          <w:numId w:val="9"/>
        </w:numPr>
      </w:pPr>
      <w:r w:rsidRPr="00D14CD4">
        <w:t>Áp dụng ranh giới nhận thức như khung, cửa sổ.</w:t>
      </w:r>
    </w:p>
    <w:p w14:paraId="1C116938" w14:textId="77777777" w:rsidR="00D14CD4" w:rsidRPr="00D14CD4" w:rsidRDefault="00D14CD4" w:rsidP="00D14CD4">
      <w:pPr>
        <w:numPr>
          <w:ilvl w:val="1"/>
          <w:numId w:val="9"/>
        </w:numPr>
      </w:pPr>
      <w:r w:rsidRPr="00D14CD4">
        <w:t>Tín hiệu phụ trợ như reverse video, âm thanh cảnh báo, đèn nhấp nháy.</w:t>
      </w:r>
    </w:p>
    <w:p w14:paraId="62FE3E2B" w14:textId="77777777" w:rsidR="00D14CD4" w:rsidRPr="00D14CD4" w:rsidRDefault="00D14CD4" w:rsidP="00D14CD4">
      <w:pPr>
        <w:numPr>
          <w:ilvl w:val="0"/>
          <w:numId w:val="9"/>
        </w:numPr>
      </w:pPr>
      <w:r w:rsidRPr="00D14CD4">
        <w:rPr>
          <w:b/>
          <w:bCs/>
        </w:rPr>
        <w:t>Quản lý khoảng cách và mật độ thông tin</w:t>
      </w:r>
    </w:p>
    <w:p w14:paraId="4EA3D3A2" w14:textId="77777777" w:rsidR="00D14CD4" w:rsidRPr="00D14CD4" w:rsidRDefault="00D14CD4" w:rsidP="00D14CD4">
      <w:pPr>
        <w:numPr>
          <w:ilvl w:val="1"/>
          <w:numId w:val="9"/>
        </w:numPr>
      </w:pPr>
      <w:r w:rsidRPr="00D14CD4">
        <w:t>Sử dụng khoảng trắng hợp lý để phân tách.</w:t>
      </w:r>
    </w:p>
    <w:p w14:paraId="7DFAC9C9" w14:textId="77777777" w:rsidR="00D14CD4" w:rsidRDefault="00D14CD4" w:rsidP="00D14CD4">
      <w:pPr>
        <w:numPr>
          <w:ilvl w:val="1"/>
          <w:numId w:val="9"/>
        </w:numPr>
      </w:pPr>
      <w:r w:rsidRPr="00D14CD4">
        <w:t>Giúp tìm kiếm nhanh hơn, ngay cả khi mật độ thông tin tổng thể là như nhau.</w:t>
      </w:r>
    </w:p>
    <w:p w14:paraId="316CD9B7" w14:textId="77777777" w:rsidR="0097081A" w:rsidRPr="00D14CD4" w:rsidRDefault="0097081A" w:rsidP="0097081A">
      <w:pPr>
        <w:ind w:left="1440"/>
      </w:pPr>
    </w:p>
    <w:p w14:paraId="191C1F5B" w14:textId="77777777" w:rsidR="00D14CD4" w:rsidRPr="00D14CD4" w:rsidRDefault="00D14CD4" w:rsidP="00D14CD4">
      <w:pPr>
        <w:numPr>
          <w:ilvl w:val="0"/>
          <w:numId w:val="9"/>
        </w:numPr>
      </w:pPr>
      <w:r w:rsidRPr="00D14CD4">
        <w:rPr>
          <w:b/>
          <w:bCs/>
        </w:rPr>
        <w:t>Đơn giản hóa giao diện</w:t>
      </w:r>
    </w:p>
    <w:p w14:paraId="66EB98EF" w14:textId="77777777" w:rsidR="00D14CD4" w:rsidRPr="00D14CD4" w:rsidRDefault="00D14CD4" w:rsidP="00D14CD4">
      <w:pPr>
        <w:numPr>
          <w:ilvl w:val="1"/>
          <w:numId w:val="9"/>
        </w:numPr>
      </w:pPr>
      <w:r w:rsidRPr="00D14CD4">
        <w:t>Biểu mẫu, công cụ tìm kiếm nên được thiết kế rõ ràng và dễ hiểu.</w:t>
      </w:r>
    </w:p>
    <w:p w14:paraId="7756EF79" w14:textId="77777777" w:rsidR="00D14CD4" w:rsidRDefault="00D14CD4" w:rsidP="00D14CD4">
      <w:pPr>
        <w:numPr>
          <w:ilvl w:val="1"/>
          <w:numId w:val="9"/>
        </w:numPr>
      </w:pPr>
      <w:r w:rsidRPr="00D14CD4">
        <w:t>Giao diện càng ít yếu tố gây nhiễu, người dùng càng dễ tập trung.</w:t>
      </w:r>
    </w:p>
    <w:p w14:paraId="6CE20B71" w14:textId="390A2196" w:rsidR="00B33F8E" w:rsidRPr="00D14CD4" w:rsidRDefault="00B33F8E" w:rsidP="00B33F8E">
      <w:pPr>
        <w:ind w:left="1440"/>
      </w:pPr>
      <w:r w:rsidRPr="00B33F8E">
        <w:drawing>
          <wp:inline distT="0" distB="0" distL="0" distR="0" wp14:anchorId="54B75441" wp14:editId="64669C11">
            <wp:extent cx="3200400" cy="1803250"/>
            <wp:effectExtent l="0" t="0" r="0" b="6985"/>
            <wp:docPr id="1681404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404529" name="Picture 1" descr="A screenshot of a computer&#10;&#10;AI-generated content may be incorrect."/>
                    <pic:cNvPicPr/>
                  </pic:nvPicPr>
                  <pic:blipFill rotWithShape="1">
                    <a:blip r:embed="rId5"/>
                    <a:srcRect r="9041"/>
                    <a:stretch>
                      <a:fillRect/>
                    </a:stretch>
                  </pic:blipFill>
                  <pic:spPr bwMode="auto">
                    <a:xfrm>
                      <a:off x="0" y="0"/>
                      <a:ext cx="3205415" cy="1806075"/>
                    </a:xfrm>
                    <a:prstGeom prst="rect">
                      <a:avLst/>
                    </a:prstGeom>
                    <a:ln>
                      <a:noFill/>
                    </a:ln>
                    <a:extLst>
                      <a:ext uri="{53640926-AAD7-44D8-BBD7-CCE9431645EC}">
                        <a14:shadowObscured xmlns:a14="http://schemas.microsoft.com/office/drawing/2010/main"/>
                      </a:ext>
                    </a:extLst>
                  </pic:spPr>
                </pic:pic>
              </a:graphicData>
            </a:graphic>
          </wp:inline>
        </w:drawing>
      </w:r>
    </w:p>
    <w:p w14:paraId="5D2DEF50" w14:textId="20422853" w:rsidR="00D14CD4" w:rsidRPr="00D14CD4" w:rsidRDefault="00D14CD4" w:rsidP="00D14CD4"/>
    <w:p w14:paraId="4642C1BB" w14:textId="77777777" w:rsidR="00D14CD4" w:rsidRPr="00D14CD4" w:rsidRDefault="00D14CD4" w:rsidP="00D14CD4">
      <w:pPr>
        <w:rPr>
          <w:b/>
          <w:bCs/>
        </w:rPr>
      </w:pPr>
      <w:r w:rsidRPr="00D14CD4">
        <w:rPr>
          <w:b/>
          <w:bCs/>
        </w:rPr>
        <w:t>4. Ví dụ minh họa</w:t>
      </w:r>
    </w:p>
    <w:p w14:paraId="0A0EEB78" w14:textId="77777777" w:rsidR="00D14CD4" w:rsidRPr="00D14CD4" w:rsidRDefault="00D14CD4" w:rsidP="00D14CD4">
      <w:pPr>
        <w:rPr>
          <w:b/>
          <w:bCs/>
        </w:rPr>
      </w:pPr>
      <w:r w:rsidRPr="00D14CD4">
        <w:rPr>
          <w:b/>
          <w:bCs/>
        </w:rPr>
        <w:t>Ví dụ 1: Ảnh hưởng của khoảng cách (Spacing) – Tullis (1987)</w:t>
      </w:r>
    </w:p>
    <w:p w14:paraId="796C0779" w14:textId="77777777" w:rsidR="00D14CD4" w:rsidRPr="00D14CD4" w:rsidRDefault="00D14CD4" w:rsidP="00D14CD4">
      <w:pPr>
        <w:numPr>
          <w:ilvl w:val="0"/>
          <w:numId w:val="10"/>
        </w:numPr>
      </w:pPr>
      <w:r w:rsidRPr="00D14CD4">
        <w:t>Hai màn hình có mật độ thông tin bằng nhau (31%):</w:t>
      </w:r>
    </w:p>
    <w:p w14:paraId="4067A598" w14:textId="77777777" w:rsidR="00D14CD4" w:rsidRPr="00D14CD4" w:rsidRDefault="00D14CD4" w:rsidP="00D14CD4">
      <w:pPr>
        <w:numPr>
          <w:ilvl w:val="1"/>
          <w:numId w:val="10"/>
        </w:numPr>
      </w:pPr>
      <w:r w:rsidRPr="00D14CD4">
        <w:rPr>
          <w:b/>
          <w:bCs/>
        </w:rPr>
        <w:t>Màn hình 1</w:t>
      </w:r>
      <w:r w:rsidRPr="00D14CD4">
        <w:t>: thông tin dồn lại → mất trung bình 5.5 giây để tìm kiếm.</w:t>
      </w:r>
    </w:p>
    <w:p w14:paraId="63487CC7" w14:textId="77777777" w:rsidR="00D14CD4" w:rsidRPr="00D14CD4" w:rsidRDefault="00D14CD4" w:rsidP="00D14CD4">
      <w:pPr>
        <w:numPr>
          <w:ilvl w:val="1"/>
          <w:numId w:val="10"/>
        </w:numPr>
      </w:pPr>
      <w:r w:rsidRPr="00D14CD4">
        <w:rPr>
          <w:b/>
          <w:bCs/>
        </w:rPr>
        <w:lastRenderedPageBreak/>
        <w:t>Màn hình 2</w:t>
      </w:r>
      <w:r w:rsidRPr="00D14CD4">
        <w:t>: thông tin được nhóm theo danh mục dọc → chỉ mất 3.2 giây.</w:t>
      </w:r>
    </w:p>
    <w:p w14:paraId="6EE7BFD9" w14:textId="77777777" w:rsidR="00D14CD4" w:rsidRDefault="00D14CD4" w:rsidP="00D14CD4">
      <w:pPr>
        <w:numPr>
          <w:ilvl w:val="0"/>
          <w:numId w:val="10"/>
        </w:numPr>
      </w:pPr>
      <w:r w:rsidRPr="00D14CD4">
        <w:rPr>
          <w:b/>
          <w:bCs/>
        </w:rPr>
        <w:t>Kết luận</w:t>
      </w:r>
      <w:r w:rsidRPr="00D14CD4">
        <w:t>: Việc bố trí khoảng cách hợp lý giúp người dùng tập trung và tìm kiếm hiệu quả hơn.</w:t>
      </w:r>
    </w:p>
    <w:p w14:paraId="61B70A29" w14:textId="6461ABC6" w:rsidR="004D15AE" w:rsidRPr="00D14CD4" w:rsidRDefault="004D15AE" w:rsidP="004D15AE">
      <w:r>
        <w:t>Hình ảnh mình họa thông tin có khoảng trắng</w:t>
      </w:r>
    </w:p>
    <w:p w14:paraId="02D0013A" w14:textId="61ACE448" w:rsidR="0097081A" w:rsidRDefault="00CD4D74" w:rsidP="00D14CD4">
      <w:r w:rsidRPr="00CD4D74">
        <w:drawing>
          <wp:inline distT="0" distB="0" distL="0" distR="0" wp14:anchorId="25E0986D" wp14:editId="5C8B6141">
            <wp:extent cx="5943600" cy="2734310"/>
            <wp:effectExtent l="0" t="0" r="0" b="8890"/>
            <wp:docPr id="1206224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24407" name="Picture 1" descr="A screenshot of a computer&#10;&#10;AI-generated content may be incorrect."/>
                    <pic:cNvPicPr/>
                  </pic:nvPicPr>
                  <pic:blipFill>
                    <a:blip r:embed="rId6"/>
                    <a:stretch>
                      <a:fillRect/>
                    </a:stretch>
                  </pic:blipFill>
                  <pic:spPr>
                    <a:xfrm>
                      <a:off x="0" y="0"/>
                      <a:ext cx="5943600" cy="2734310"/>
                    </a:xfrm>
                    <a:prstGeom prst="rect">
                      <a:avLst/>
                    </a:prstGeom>
                  </pic:spPr>
                </pic:pic>
              </a:graphicData>
            </a:graphic>
          </wp:inline>
        </w:drawing>
      </w:r>
      <w:r w:rsidR="0097081A">
        <w:br/>
      </w:r>
    </w:p>
    <w:p w14:paraId="6F6F5A19" w14:textId="77777777" w:rsidR="004D15AE" w:rsidRPr="00D14CD4" w:rsidRDefault="004D15AE" w:rsidP="00D14CD4"/>
    <w:p w14:paraId="384B8905" w14:textId="77777777" w:rsidR="00D14CD4" w:rsidRPr="00D14CD4" w:rsidRDefault="00D14CD4" w:rsidP="00D14CD4">
      <w:pPr>
        <w:rPr>
          <w:b/>
          <w:bCs/>
        </w:rPr>
      </w:pPr>
      <w:r w:rsidRPr="00D14CD4">
        <w:rPr>
          <w:b/>
          <w:bCs/>
        </w:rPr>
        <w:t>Ví dụ 2: Làm nổi bật thông tin quan trọng</w:t>
      </w:r>
    </w:p>
    <w:p w14:paraId="44D4615A" w14:textId="77777777" w:rsidR="00D14CD4" w:rsidRPr="00D14CD4" w:rsidRDefault="00D14CD4" w:rsidP="00D14CD4">
      <w:pPr>
        <w:numPr>
          <w:ilvl w:val="0"/>
          <w:numId w:val="11"/>
        </w:numPr>
      </w:pPr>
      <w:r w:rsidRPr="00D14CD4">
        <w:rPr>
          <w:b/>
          <w:bCs/>
        </w:rPr>
        <w:t>Không có highlight</w:t>
      </w:r>
      <w:r w:rsidRPr="00D14CD4">
        <w:t>: người dùng phải quét toàn bộ để tìm thông tin.</w:t>
      </w:r>
    </w:p>
    <w:p w14:paraId="22A7A00D" w14:textId="77777777" w:rsidR="00D14CD4" w:rsidRPr="00D14CD4" w:rsidRDefault="00D14CD4" w:rsidP="00D14CD4">
      <w:pPr>
        <w:numPr>
          <w:ilvl w:val="0"/>
          <w:numId w:val="11"/>
        </w:numPr>
      </w:pPr>
      <w:r w:rsidRPr="00D14CD4">
        <w:rPr>
          <w:b/>
          <w:bCs/>
        </w:rPr>
        <w:t>Có highlight</w:t>
      </w:r>
      <w:r w:rsidRPr="00D14CD4">
        <w:t>: thông tin quan trọng được nhấn mạnh bằng màu sắc, icon, kích thước → mắt tự động hướng đến.</w:t>
      </w:r>
    </w:p>
    <w:p w14:paraId="73799C2E" w14:textId="276D9687" w:rsidR="00D14CD4" w:rsidRDefault="00CD4D74" w:rsidP="00D14CD4">
      <w:pPr>
        <w:rPr>
          <w:rFonts w:ascii="Segoe UI Emoji" w:hAnsi="Segoe UI Emoji" w:cs="Segoe UI Emoji"/>
        </w:rPr>
      </w:pPr>
      <w:r w:rsidRPr="00CD4D74">
        <w:rPr>
          <w:rFonts w:ascii="Segoe UI Emoji" w:hAnsi="Segoe UI Emoji" w:cs="Segoe UI Emoji"/>
        </w:rPr>
        <w:lastRenderedPageBreak/>
        <w:drawing>
          <wp:inline distT="0" distB="0" distL="0" distR="0" wp14:anchorId="32348732" wp14:editId="3111E839">
            <wp:extent cx="5943600" cy="3562350"/>
            <wp:effectExtent l="0" t="0" r="0" b="0"/>
            <wp:docPr id="1960388962" name="Picture 1" descr="A cell phone in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88962" name="Picture 1" descr="A cell phone in different colors&#10;&#10;AI-generated content may be incorrect."/>
                    <pic:cNvPicPr/>
                  </pic:nvPicPr>
                  <pic:blipFill>
                    <a:blip r:embed="rId7"/>
                    <a:stretch>
                      <a:fillRect/>
                    </a:stretch>
                  </pic:blipFill>
                  <pic:spPr>
                    <a:xfrm>
                      <a:off x="0" y="0"/>
                      <a:ext cx="5943600" cy="3562350"/>
                    </a:xfrm>
                    <a:prstGeom prst="rect">
                      <a:avLst/>
                    </a:prstGeom>
                  </pic:spPr>
                </pic:pic>
              </a:graphicData>
            </a:graphic>
          </wp:inline>
        </w:drawing>
      </w:r>
    </w:p>
    <w:p w14:paraId="6AB666E5" w14:textId="77777777" w:rsidR="00CF53E7" w:rsidRDefault="00CF53E7" w:rsidP="00D14CD4">
      <w:pPr>
        <w:rPr>
          <w:rFonts w:ascii="Segoe UI Emoji" w:hAnsi="Segoe UI Emoji" w:cs="Segoe UI Emoji"/>
        </w:rPr>
      </w:pPr>
    </w:p>
    <w:p w14:paraId="4526E8C2" w14:textId="77777777" w:rsidR="0008443F" w:rsidRPr="00D14CD4" w:rsidRDefault="0008443F" w:rsidP="00D14CD4"/>
    <w:p w14:paraId="1B697724" w14:textId="77777777" w:rsidR="00D14CD4" w:rsidRPr="00D14CD4" w:rsidRDefault="00D14CD4" w:rsidP="00D14CD4">
      <w:pPr>
        <w:rPr>
          <w:b/>
          <w:bCs/>
        </w:rPr>
      </w:pPr>
      <w:r w:rsidRPr="00D14CD4">
        <w:rPr>
          <w:b/>
          <w:bCs/>
        </w:rPr>
        <w:t>5. Phần bổ sung (ngoài tài liệu gốc)</w:t>
      </w:r>
    </w:p>
    <w:p w14:paraId="380C5F3E" w14:textId="77777777" w:rsidR="00D14CD4" w:rsidRPr="00D14CD4" w:rsidRDefault="00D14CD4" w:rsidP="00D14CD4">
      <w:pPr>
        <w:numPr>
          <w:ilvl w:val="0"/>
          <w:numId w:val="12"/>
        </w:numPr>
      </w:pPr>
      <w:r w:rsidRPr="00D14CD4">
        <w:rPr>
          <w:b/>
          <w:bCs/>
        </w:rPr>
        <w:t>Các yếu tố ảnh hưởng đến sự tập trung trong HCI</w:t>
      </w:r>
    </w:p>
    <w:p w14:paraId="4DAEAC15" w14:textId="77777777" w:rsidR="00D14CD4" w:rsidRPr="00D14CD4" w:rsidRDefault="00D14CD4" w:rsidP="00D14CD4">
      <w:pPr>
        <w:numPr>
          <w:ilvl w:val="1"/>
          <w:numId w:val="12"/>
        </w:numPr>
      </w:pPr>
      <w:r w:rsidRPr="00D14CD4">
        <w:t>Popup, banner quảng cáo, animation → gây phân tán.</w:t>
      </w:r>
    </w:p>
    <w:p w14:paraId="410C844F" w14:textId="77777777" w:rsidR="00D14CD4" w:rsidRPr="00D14CD4" w:rsidRDefault="00D14CD4" w:rsidP="00D14CD4">
      <w:pPr>
        <w:numPr>
          <w:ilvl w:val="1"/>
          <w:numId w:val="12"/>
        </w:numPr>
      </w:pPr>
      <w:r w:rsidRPr="00D14CD4">
        <w:t>Font chữ nhỏ, màu kém tương phản → giảm khả năng chú ý.</w:t>
      </w:r>
    </w:p>
    <w:p w14:paraId="183CAD02" w14:textId="77777777" w:rsidR="00D14CD4" w:rsidRDefault="00D14CD4" w:rsidP="00D14CD4">
      <w:pPr>
        <w:numPr>
          <w:ilvl w:val="1"/>
          <w:numId w:val="12"/>
        </w:numPr>
      </w:pPr>
      <w:r w:rsidRPr="00D14CD4">
        <w:t>Quá tải thông tin trên một màn hình → người dùng mất định hướng.</w:t>
      </w:r>
    </w:p>
    <w:p w14:paraId="4E42B53E" w14:textId="1EE0199D" w:rsidR="00C44BA7" w:rsidRPr="00D14CD4" w:rsidRDefault="00C44BA7" w:rsidP="00A00006">
      <w:pPr>
        <w:ind w:firstLine="360"/>
        <w:jc w:val="center"/>
      </w:pPr>
      <w:r w:rsidRPr="00C44BA7">
        <w:lastRenderedPageBreak/>
        <w:drawing>
          <wp:inline distT="0" distB="0" distL="0" distR="0" wp14:anchorId="16434BEB" wp14:editId="271FE0EC">
            <wp:extent cx="4605913" cy="2520950"/>
            <wp:effectExtent l="0" t="0" r="4445" b="0"/>
            <wp:docPr id="90226882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68824" name="Picture 1" descr="A screenshot of a video game&#10;&#10;AI-generated content may be incorrect."/>
                    <pic:cNvPicPr/>
                  </pic:nvPicPr>
                  <pic:blipFill>
                    <a:blip r:embed="rId8"/>
                    <a:stretch>
                      <a:fillRect/>
                    </a:stretch>
                  </pic:blipFill>
                  <pic:spPr>
                    <a:xfrm>
                      <a:off x="0" y="0"/>
                      <a:ext cx="4607862" cy="2522017"/>
                    </a:xfrm>
                    <a:prstGeom prst="rect">
                      <a:avLst/>
                    </a:prstGeom>
                  </pic:spPr>
                </pic:pic>
              </a:graphicData>
            </a:graphic>
          </wp:inline>
        </w:drawing>
      </w:r>
      <w:r>
        <w:br/>
      </w:r>
    </w:p>
    <w:p w14:paraId="6AC5E530" w14:textId="77777777" w:rsidR="00D14CD4" w:rsidRPr="00D14CD4" w:rsidRDefault="00D14CD4" w:rsidP="00D14CD4">
      <w:pPr>
        <w:numPr>
          <w:ilvl w:val="0"/>
          <w:numId w:val="12"/>
        </w:numPr>
      </w:pPr>
      <w:r w:rsidRPr="00D14CD4">
        <w:rPr>
          <w:b/>
          <w:bCs/>
        </w:rPr>
        <w:t>Nguyên tắc tâm lý học liên quan</w:t>
      </w:r>
    </w:p>
    <w:p w14:paraId="44F65CDF" w14:textId="77777777" w:rsidR="00D14CD4" w:rsidRPr="00D14CD4" w:rsidRDefault="00D14CD4" w:rsidP="00D14CD4">
      <w:pPr>
        <w:numPr>
          <w:ilvl w:val="1"/>
          <w:numId w:val="12"/>
        </w:numPr>
      </w:pPr>
      <w:r w:rsidRPr="00D14CD4">
        <w:rPr>
          <w:b/>
          <w:bCs/>
        </w:rPr>
        <w:t>Spotlight Effect</w:t>
      </w:r>
      <w:r w:rsidRPr="00D14CD4">
        <w:t>: chỉ một vùng nhỏ trong trường chú ý được “soi sáng”.</w:t>
      </w:r>
    </w:p>
    <w:p w14:paraId="3A55A95C" w14:textId="77777777" w:rsidR="00D14CD4" w:rsidRPr="00D14CD4" w:rsidRDefault="00D14CD4" w:rsidP="00D14CD4">
      <w:pPr>
        <w:numPr>
          <w:ilvl w:val="1"/>
          <w:numId w:val="12"/>
        </w:numPr>
      </w:pPr>
      <w:r w:rsidRPr="00D14CD4">
        <w:rPr>
          <w:b/>
          <w:bCs/>
        </w:rPr>
        <w:t>Stroop Effect</w:t>
      </w:r>
      <w:r w:rsidRPr="00D14CD4">
        <w:t>: mâu thuẫn chữ–màu làm chậm tốc độ xử lý.</w:t>
      </w:r>
    </w:p>
    <w:p w14:paraId="29963784" w14:textId="46498618" w:rsidR="00C44BA7" w:rsidRDefault="00D14CD4" w:rsidP="00C44BA7">
      <w:pPr>
        <w:numPr>
          <w:ilvl w:val="1"/>
          <w:numId w:val="12"/>
        </w:numPr>
      </w:pPr>
      <w:r w:rsidRPr="00D14CD4">
        <w:rPr>
          <w:b/>
          <w:bCs/>
        </w:rPr>
        <w:t>Primacy &amp; Recency Effect</w:t>
      </w:r>
      <w:r w:rsidRPr="00D14CD4">
        <w:t>: người dùng dễ chú ý và nhớ thông tin ở đầu và cuối danh sách.</w:t>
      </w:r>
    </w:p>
    <w:p w14:paraId="4BEEFCAD" w14:textId="2A606891" w:rsidR="00A00006" w:rsidRDefault="00A00006" w:rsidP="00A00006">
      <w:pPr>
        <w:jc w:val="center"/>
      </w:pPr>
      <w:r w:rsidRPr="00A00006">
        <w:drawing>
          <wp:inline distT="0" distB="0" distL="0" distR="0" wp14:anchorId="30DA6727" wp14:editId="65B77675">
            <wp:extent cx="4635500" cy="2453943"/>
            <wp:effectExtent l="0" t="0" r="0" b="3810"/>
            <wp:docPr id="18733053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05326" name="Picture 1" descr="A screenshot of a computer&#10;&#10;AI-generated content may be incorrect."/>
                    <pic:cNvPicPr/>
                  </pic:nvPicPr>
                  <pic:blipFill>
                    <a:blip r:embed="rId9"/>
                    <a:stretch>
                      <a:fillRect/>
                    </a:stretch>
                  </pic:blipFill>
                  <pic:spPr>
                    <a:xfrm>
                      <a:off x="0" y="0"/>
                      <a:ext cx="4636259" cy="2454345"/>
                    </a:xfrm>
                    <a:prstGeom prst="rect">
                      <a:avLst/>
                    </a:prstGeom>
                  </pic:spPr>
                </pic:pic>
              </a:graphicData>
            </a:graphic>
          </wp:inline>
        </w:drawing>
      </w:r>
    </w:p>
    <w:p w14:paraId="22223123" w14:textId="0E9CA8EC" w:rsidR="00A00006" w:rsidRDefault="00A00006" w:rsidP="00752FDC">
      <w:pPr>
        <w:ind w:firstLine="720"/>
      </w:pPr>
      <w:r>
        <w:t>Thông tin chính và các thông tin phụ bên cạnh</w:t>
      </w:r>
    </w:p>
    <w:p w14:paraId="542C1B5C" w14:textId="77777777" w:rsidR="00A00006" w:rsidRPr="00D14CD4" w:rsidRDefault="00A00006" w:rsidP="00A00006"/>
    <w:p w14:paraId="07D1FCFA" w14:textId="77777777" w:rsidR="00D14CD4" w:rsidRPr="00D14CD4" w:rsidRDefault="00D14CD4" w:rsidP="00D14CD4">
      <w:pPr>
        <w:numPr>
          <w:ilvl w:val="0"/>
          <w:numId w:val="12"/>
        </w:numPr>
      </w:pPr>
      <w:r w:rsidRPr="00D14CD4">
        <w:rPr>
          <w:b/>
          <w:bCs/>
        </w:rPr>
        <w:t>Xu hướng thiết kế hiện đại hỗ trợ tập trung</w:t>
      </w:r>
    </w:p>
    <w:p w14:paraId="1DE2AB96" w14:textId="77777777" w:rsidR="00D14CD4" w:rsidRPr="00D14CD4" w:rsidRDefault="00D14CD4" w:rsidP="00D14CD4">
      <w:pPr>
        <w:numPr>
          <w:ilvl w:val="1"/>
          <w:numId w:val="12"/>
        </w:numPr>
      </w:pPr>
      <w:r w:rsidRPr="00D14CD4">
        <w:rPr>
          <w:b/>
          <w:bCs/>
        </w:rPr>
        <w:t>Dark Mode</w:t>
      </w:r>
      <w:r w:rsidRPr="00D14CD4">
        <w:t>: giảm độ chói, hỗ trợ làm việc lâu dài.</w:t>
      </w:r>
    </w:p>
    <w:p w14:paraId="1BDD5CC5" w14:textId="77777777" w:rsidR="00D14CD4" w:rsidRPr="00D14CD4" w:rsidRDefault="00D14CD4" w:rsidP="00D14CD4">
      <w:pPr>
        <w:numPr>
          <w:ilvl w:val="1"/>
          <w:numId w:val="12"/>
        </w:numPr>
      </w:pPr>
      <w:r w:rsidRPr="00D14CD4">
        <w:rPr>
          <w:b/>
          <w:bCs/>
        </w:rPr>
        <w:lastRenderedPageBreak/>
        <w:t>Minimal UI</w:t>
      </w:r>
      <w:r w:rsidRPr="00D14CD4">
        <w:t>: tối giản, loại bỏ yếu tố không cần thiết.</w:t>
      </w:r>
    </w:p>
    <w:p w14:paraId="163CC082" w14:textId="77777777" w:rsidR="00D14CD4" w:rsidRPr="00D14CD4" w:rsidRDefault="00D14CD4" w:rsidP="00D14CD4">
      <w:pPr>
        <w:numPr>
          <w:ilvl w:val="1"/>
          <w:numId w:val="12"/>
        </w:numPr>
      </w:pPr>
      <w:r w:rsidRPr="00D14CD4">
        <w:rPr>
          <w:b/>
          <w:bCs/>
        </w:rPr>
        <w:t>Contextual UI</w:t>
      </w:r>
      <w:r w:rsidRPr="00D14CD4">
        <w:t>: hiển thị thông tin theo ngữ cảnh, chỉ khi cần.</w:t>
      </w:r>
    </w:p>
    <w:p w14:paraId="33B1E945" w14:textId="77777777" w:rsidR="00D14CD4" w:rsidRDefault="00D14CD4" w:rsidP="00D14CD4">
      <w:pPr>
        <w:numPr>
          <w:ilvl w:val="1"/>
          <w:numId w:val="12"/>
        </w:numPr>
      </w:pPr>
      <w:r w:rsidRPr="00D14CD4">
        <w:rPr>
          <w:b/>
          <w:bCs/>
        </w:rPr>
        <w:t>Adaptive Attention Cues</w:t>
      </w:r>
      <w:r w:rsidRPr="00D14CD4">
        <w:t>: ứng dụng AI để highlight thông tin quan trọng.</w:t>
      </w:r>
    </w:p>
    <w:p w14:paraId="5228C5B3" w14:textId="40F63D57" w:rsidR="00C44BA7" w:rsidRPr="00D14CD4" w:rsidRDefault="00C44BA7" w:rsidP="00A00006">
      <w:pPr>
        <w:jc w:val="center"/>
      </w:pPr>
      <w:r w:rsidRPr="00C44BA7">
        <w:drawing>
          <wp:inline distT="0" distB="0" distL="0" distR="0" wp14:anchorId="60C3C316" wp14:editId="64D247E2">
            <wp:extent cx="4480685" cy="2444750"/>
            <wp:effectExtent l="0" t="0" r="0" b="0"/>
            <wp:docPr id="14566849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84907" name="Picture 1" descr="A screenshot of a computer&#10;&#10;AI-generated content may be incorrect."/>
                    <pic:cNvPicPr/>
                  </pic:nvPicPr>
                  <pic:blipFill>
                    <a:blip r:embed="rId10"/>
                    <a:stretch>
                      <a:fillRect/>
                    </a:stretch>
                  </pic:blipFill>
                  <pic:spPr>
                    <a:xfrm>
                      <a:off x="0" y="0"/>
                      <a:ext cx="4483415" cy="2446240"/>
                    </a:xfrm>
                    <a:prstGeom prst="rect">
                      <a:avLst/>
                    </a:prstGeom>
                  </pic:spPr>
                </pic:pic>
              </a:graphicData>
            </a:graphic>
          </wp:inline>
        </w:drawing>
      </w:r>
      <w:r>
        <w:br/>
        <w:t xml:space="preserve">youtube làm dark mode </w:t>
      </w:r>
      <w:r w:rsidRPr="00D14CD4">
        <w:t>giảm độ chói, hỗ trợ làm việc lâu dài</w:t>
      </w:r>
    </w:p>
    <w:p w14:paraId="4B4EDA70" w14:textId="5A2BD4E2" w:rsidR="00D14CD4" w:rsidRPr="00D14CD4" w:rsidRDefault="00D14CD4" w:rsidP="00D14CD4"/>
    <w:p w14:paraId="2B1EDF21" w14:textId="77777777" w:rsidR="00D14CD4" w:rsidRPr="00D14CD4" w:rsidRDefault="00D14CD4" w:rsidP="00D14CD4">
      <w:pPr>
        <w:rPr>
          <w:b/>
          <w:bCs/>
        </w:rPr>
      </w:pPr>
      <w:r w:rsidRPr="00D14CD4">
        <w:rPr>
          <w:b/>
          <w:bCs/>
        </w:rPr>
        <w:t>6. Kết luận</w:t>
      </w:r>
    </w:p>
    <w:p w14:paraId="5A62CE74" w14:textId="77777777" w:rsidR="00D14CD4" w:rsidRPr="00D14CD4" w:rsidRDefault="00D14CD4" w:rsidP="00D14CD4">
      <w:r w:rsidRPr="00D14CD4">
        <w:t>Sự tập trung, chú ý là yếu tố then chốt trong nhận thức và quyết định hiệu quả tương tác người – máy. Các thiết kế giao diện cần dựa trên hiểu biết về giới hạn chú ý của con người để tổ chức thông tin rõ ràng, làm nổi bật nội dung quan trọng, quản lý mật độ và khoảng cách, cũng như áp dụng các xu hướng thiết kế hiện đại. Bằng cách này, hệ thống có thể hỗ trợ tối đa khả năng tập trung của người dùng, giảm phân tâm và nâng cao trải nghiệm tổng thể.</w:t>
      </w:r>
    </w:p>
    <w:p w14:paraId="22255DEE" w14:textId="77777777" w:rsidR="004628E3" w:rsidRPr="00D14CD4" w:rsidRDefault="004628E3" w:rsidP="00D14CD4"/>
    <w:sectPr w:rsidR="004628E3" w:rsidRPr="00D14CD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75BB5"/>
    <w:multiLevelType w:val="multilevel"/>
    <w:tmpl w:val="E80E1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CC0DA7"/>
    <w:multiLevelType w:val="multilevel"/>
    <w:tmpl w:val="F878C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244216"/>
    <w:multiLevelType w:val="multilevel"/>
    <w:tmpl w:val="3246FA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462C9E"/>
    <w:multiLevelType w:val="multilevel"/>
    <w:tmpl w:val="BBD0C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C96392"/>
    <w:multiLevelType w:val="multilevel"/>
    <w:tmpl w:val="224E6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587D69"/>
    <w:multiLevelType w:val="multilevel"/>
    <w:tmpl w:val="0DFCD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FCB481D"/>
    <w:multiLevelType w:val="multilevel"/>
    <w:tmpl w:val="981E4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3A16605"/>
    <w:multiLevelType w:val="multilevel"/>
    <w:tmpl w:val="39CA5B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6CF1605"/>
    <w:multiLevelType w:val="multilevel"/>
    <w:tmpl w:val="DFA8E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3F62F0F"/>
    <w:multiLevelType w:val="multilevel"/>
    <w:tmpl w:val="2B62DC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4CE7675"/>
    <w:multiLevelType w:val="multilevel"/>
    <w:tmpl w:val="795EAB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93A72D2"/>
    <w:multiLevelType w:val="multilevel"/>
    <w:tmpl w:val="662AB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46561418">
    <w:abstractNumId w:val="2"/>
  </w:num>
  <w:num w:numId="2" w16cid:durableId="123234624">
    <w:abstractNumId w:val="9"/>
  </w:num>
  <w:num w:numId="3" w16cid:durableId="975186590">
    <w:abstractNumId w:val="0"/>
  </w:num>
  <w:num w:numId="4" w16cid:durableId="1703629345">
    <w:abstractNumId w:val="6"/>
  </w:num>
  <w:num w:numId="5" w16cid:durableId="1425612921">
    <w:abstractNumId w:val="3"/>
  </w:num>
  <w:num w:numId="6" w16cid:durableId="2060666488">
    <w:abstractNumId w:val="11"/>
  </w:num>
  <w:num w:numId="7" w16cid:durableId="1747651719">
    <w:abstractNumId w:val="5"/>
  </w:num>
  <w:num w:numId="8" w16cid:durableId="435517172">
    <w:abstractNumId w:val="8"/>
  </w:num>
  <w:num w:numId="9" w16cid:durableId="1152408332">
    <w:abstractNumId w:val="7"/>
  </w:num>
  <w:num w:numId="10" w16cid:durableId="1053702030">
    <w:abstractNumId w:val="4"/>
  </w:num>
  <w:num w:numId="11" w16cid:durableId="1924875764">
    <w:abstractNumId w:val="1"/>
  </w:num>
  <w:num w:numId="12" w16cid:durableId="208544649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7540"/>
    <w:rsid w:val="00075961"/>
    <w:rsid w:val="0008443F"/>
    <w:rsid w:val="00181A51"/>
    <w:rsid w:val="001C2489"/>
    <w:rsid w:val="001F1544"/>
    <w:rsid w:val="003A1B00"/>
    <w:rsid w:val="00461B3B"/>
    <w:rsid w:val="004628E3"/>
    <w:rsid w:val="004B0C9B"/>
    <w:rsid w:val="004D15AE"/>
    <w:rsid w:val="005D7D75"/>
    <w:rsid w:val="00752FDC"/>
    <w:rsid w:val="008E2315"/>
    <w:rsid w:val="00917540"/>
    <w:rsid w:val="0097081A"/>
    <w:rsid w:val="00A00006"/>
    <w:rsid w:val="00A253D5"/>
    <w:rsid w:val="00B00E40"/>
    <w:rsid w:val="00B33F8E"/>
    <w:rsid w:val="00B9101B"/>
    <w:rsid w:val="00C44BA7"/>
    <w:rsid w:val="00C82BEE"/>
    <w:rsid w:val="00CD4D74"/>
    <w:rsid w:val="00CF53E7"/>
    <w:rsid w:val="00D14CD4"/>
    <w:rsid w:val="00DF3712"/>
    <w:rsid w:val="00F27DA0"/>
    <w:rsid w:val="00F409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8E47A"/>
  <w15:chartTrackingRefBased/>
  <w15:docId w15:val="{ABA6A35C-6D64-4FBF-AED3-0C9C4A3203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754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1754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1754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1754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1754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1754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1754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1754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1754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754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1754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1754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1754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1754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1754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1754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1754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17540"/>
    <w:rPr>
      <w:rFonts w:eastAsiaTheme="majorEastAsia" w:cstheme="majorBidi"/>
      <w:color w:val="272727" w:themeColor="text1" w:themeTint="D8"/>
    </w:rPr>
  </w:style>
  <w:style w:type="paragraph" w:styleId="Title">
    <w:name w:val="Title"/>
    <w:basedOn w:val="Normal"/>
    <w:next w:val="Normal"/>
    <w:link w:val="TitleChar"/>
    <w:uiPriority w:val="10"/>
    <w:qFormat/>
    <w:rsid w:val="0091754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754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1754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1754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17540"/>
    <w:pPr>
      <w:spacing w:before="160"/>
      <w:jc w:val="center"/>
    </w:pPr>
    <w:rPr>
      <w:i/>
      <w:iCs/>
      <w:color w:val="404040" w:themeColor="text1" w:themeTint="BF"/>
    </w:rPr>
  </w:style>
  <w:style w:type="character" w:customStyle="1" w:styleId="QuoteChar">
    <w:name w:val="Quote Char"/>
    <w:basedOn w:val="DefaultParagraphFont"/>
    <w:link w:val="Quote"/>
    <w:uiPriority w:val="29"/>
    <w:rsid w:val="00917540"/>
    <w:rPr>
      <w:i/>
      <w:iCs/>
      <w:color w:val="404040" w:themeColor="text1" w:themeTint="BF"/>
    </w:rPr>
  </w:style>
  <w:style w:type="paragraph" w:styleId="ListParagraph">
    <w:name w:val="List Paragraph"/>
    <w:basedOn w:val="Normal"/>
    <w:uiPriority w:val="34"/>
    <w:qFormat/>
    <w:rsid w:val="00917540"/>
    <w:pPr>
      <w:ind w:left="720"/>
      <w:contextualSpacing/>
    </w:pPr>
  </w:style>
  <w:style w:type="character" w:styleId="IntenseEmphasis">
    <w:name w:val="Intense Emphasis"/>
    <w:basedOn w:val="DefaultParagraphFont"/>
    <w:uiPriority w:val="21"/>
    <w:qFormat/>
    <w:rsid w:val="00917540"/>
    <w:rPr>
      <w:i/>
      <w:iCs/>
      <w:color w:val="0F4761" w:themeColor="accent1" w:themeShade="BF"/>
    </w:rPr>
  </w:style>
  <w:style w:type="paragraph" w:styleId="IntenseQuote">
    <w:name w:val="Intense Quote"/>
    <w:basedOn w:val="Normal"/>
    <w:next w:val="Normal"/>
    <w:link w:val="IntenseQuoteChar"/>
    <w:uiPriority w:val="30"/>
    <w:qFormat/>
    <w:rsid w:val="0091754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17540"/>
    <w:rPr>
      <w:i/>
      <w:iCs/>
      <w:color w:val="0F4761" w:themeColor="accent1" w:themeShade="BF"/>
    </w:rPr>
  </w:style>
  <w:style w:type="character" w:styleId="IntenseReference">
    <w:name w:val="Intense Reference"/>
    <w:basedOn w:val="DefaultParagraphFont"/>
    <w:uiPriority w:val="32"/>
    <w:qFormat/>
    <w:rsid w:val="0091754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38</TotalTime>
  <Pages>6</Pages>
  <Words>609</Words>
  <Characters>3476</Characters>
  <Application>Microsoft Office Word</Application>
  <DocSecurity>0</DocSecurity>
  <Lines>28</Lines>
  <Paragraphs>8</Paragraphs>
  <ScaleCrop>false</ScaleCrop>
  <Company/>
  <LinksUpToDate>false</LinksUpToDate>
  <CharactersWithSpaces>4077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Bap Pine</dc:creator>
  <cp:keywords/>
  <dc:description/>
  <cp:lastModifiedBy>Bap Pine</cp:lastModifiedBy>
  <cp:revision>30</cp:revision>
  <cp:lastPrinted>2025-10-04T01:44:00Z</cp:lastPrinted>
  <dcterms:created xsi:type="dcterms:W3CDTF">2025-10-04T00:56:00Z</dcterms:created>
  <dcterms:modified xsi:type="dcterms:W3CDTF">2025-10-04T01:57:00Z</dcterms:modified>
</cp:coreProperties>
</file>